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F0B2B" w14:textId="77777777" w:rsidR="00DC672C" w:rsidRPr="005B48BF" w:rsidRDefault="00DC672C" w:rsidP="005113EA">
      <w:pPr>
        <w:ind w:left="1416" w:right="-567"/>
        <w:jc w:val="right"/>
        <w:rPr>
          <w:rFonts w:ascii="Times New Roman" w:hAnsi="Times New Roman"/>
          <w:sz w:val="24"/>
          <w:szCs w:val="24"/>
        </w:rPr>
      </w:pPr>
      <w:r w:rsidRPr="005B48BF">
        <w:rPr>
          <w:rFonts w:ascii="Times New Roman" w:hAnsi="Times New Roman"/>
          <w:sz w:val="24"/>
          <w:szCs w:val="24"/>
        </w:rPr>
        <w:tab/>
      </w:r>
      <w:r w:rsidRPr="005B48BF">
        <w:rPr>
          <w:rFonts w:ascii="Times New Roman" w:hAnsi="Times New Roman"/>
          <w:sz w:val="24"/>
          <w:szCs w:val="24"/>
        </w:rPr>
        <w:tab/>
      </w:r>
      <w:r w:rsidRPr="005B48BF">
        <w:rPr>
          <w:rFonts w:ascii="Times New Roman" w:hAnsi="Times New Roman"/>
          <w:sz w:val="24"/>
          <w:szCs w:val="24"/>
        </w:rPr>
        <w:tab/>
      </w:r>
      <w:r w:rsidRPr="005B48BF">
        <w:rPr>
          <w:rFonts w:ascii="Times New Roman" w:hAnsi="Times New Roman"/>
          <w:sz w:val="24"/>
          <w:szCs w:val="24"/>
        </w:rPr>
        <w:tab/>
      </w:r>
      <w:r w:rsidRPr="005B48BF">
        <w:rPr>
          <w:rFonts w:ascii="Times New Roman" w:hAnsi="Times New Roman"/>
          <w:sz w:val="24"/>
          <w:szCs w:val="24"/>
        </w:rPr>
        <w:tab/>
        <w:t xml:space="preserve">   Warszawa, dnia …………………….…..</w:t>
      </w:r>
    </w:p>
    <w:p w14:paraId="796C4297" w14:textId="2D0DD362" w:rsidR="00DC672C" w:rsidRPr="005B48BF" w:rsidRDefault="00DC672C" w:rsidP="00F46F0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B48BF"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14:paraId="3FFCB314" w14:textId="69ABE381" w:rsidR="00DC672C" w:rsidRPr="005B48BF" w:rsidRDefault="00DC672C" w:rsidP="00F46F0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6768F">
        <w:rPr>
          <w:rFonts w:ascii="Times New Roman" w:hAnsi="Times New Roman"/>
          <w:sz w:val="24"/>
          <w:szCs w:val="24"/>
          <w:vertAlign w:val="superscript"/>
        </w:rPr>
        <w:t xml:space="preserve">                 </w:t>
      </w:r>
      <w:r w:rsidRPr="00F6768F">
        <w:rPr>
          <w:rFonts w:ascii="Times New Roman" w:hAnsi="Times New Roman"/>
          <w:i/>
          <w:sz w:val="24"/>
          <w:szCs w:val="24"/>
          <w:vertAlign w:val="superscript"/>
        </w:rPr>
        <w:t>(imię i nazwisko)</w:t>
      </w:r>
    </w:p>
    <w:p w14:paraId="23C0A72F" w14:textId="0243B0F2" w:rsidR="00DC672C" w:rsidRPr="00F6768F" w:rsidRDefault="00DC672C" w:rsidP="00F46F0E">
      <w:pPr>
        <w:spacing w:after="0" w:line="36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5B48BF"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14:paraId="30DA6B46" w14:textId="77777777" w:rsidR="00DC672C" w:rsidRPr="005B48BF" w:rsidRDefault="00DC672C" w:rsidP="00F46F0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65234EC" w14:textId="235040B4" w:rsidR="00DC672C" w:rsidRPr="005B48BF" w:rsidRDefault="00DC672C" w:rsidP="00F46F0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B48BF">
        <w:rPr>
          <w:rFonts w:ascii="Times New Roman" w:hAnsi="Times New Roman"/>
          <w:sz w:val="24"/>
          <w:szCs w:val="24"/>
        </w:rPr>
        <w:t>….………………………………………………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</w:p>
    <w:p w14:paraId="5AC50911" w14:textId="77777777" w:rsidR="00DC672C" w:rsidRPr="00F6768F" w:rsidRDefault="00DC672C" w:rsidP="00DC672C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F6768F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(kontakt: telefon, e-mail)</w:t>
      </w:r>
    </w:p>
    <w:p w14:paraId="2BAF8F4D" w14:textId="0075F3E4" w:rsidR="00DC672C" w:rsidRDefault="009C0259" w:rsidP="00FA7986">
      <w:pPr>
        <w:spacing w:after="0" w:line="240" w:lineRule="auto"/>
        <w:ind w:left="4394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Sąd Rejonowy</w:t>
      </w:r>
    </w:p>
    <w:p w14:paraId="481A289A" w14:textId="59FBCBB3" w:rsidR="009C0259" w:rsidRPr="00B25AB9" w:rsidRDefault="009C0259" w:rsidP="00FA7986">
      <w:pPr>
        <w:spacing w:after="0" w:line="240" w:lineRule="auto"/>
        <w:ind w:left="4394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Dla Warszawy Pragi-Południe</w:t>
      </w:r>
    </w:p>
    <w:p w14:paraId="09193B64" w14:textId="77777777" w:rsidR="00DC672C" w:rsidRPr="00B25AB9" w:rsidRDefault="00DC672C" w:rsidP="00FA7986">
      <w:pPr>
        <w:spacing w:after="0" w:line="240" w:lineRule="auto"/>
        <w:ind w:left="4394" w:firstLine="709"/>
        <w:rPr>
          <w:rFonts w:ascii="Times New Roman" w:hAnsi="Times New Roman"/>
          <w:b/>
          <w:sz w:val="24"/>
          <w:szCs w:val="24"/>
        </w:rPr>
      </w:pPr>
      <w:r w:rsidRPr="00B25AB9">
        <w:rPr>
          <w:rFonts w:ascii="Times New Roman" w:hAnsi="Times New Roman"/>
          <w:b/>
          <w:sz w:val="24"/>
          <w:szCs w:val="24"/>
        </w:rPr>
        <w:t>w Warszawie</w:t>
      </w:r>
    </w:p>
    <w:p w14:paraId="5C55E234" w14:textId="37073D47" w:rsidR="00DC672C" w:rsidRPr="00B25AB9" w:rsidRDefault="009C0259" w:rsidP="00FA7986">
      <w:pPr>
        <w:spacing w:after="0" w:line="240" w:lineRule="auto"/>
        <w:ind w:left="4394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ul. Terespolska 15A</w:t>
      </w:r>
    </w:p>
    <w:p w14:paraId="11B98005" w14:textId="716BF1A8" w:rsidR="00FA7986" w:rsidRPr="00B25AB9" w:rsidRDefault="009C0259" w:rsidP="00FA7986">
      <w:pPr>
        <w:spacing w:after="0" w:line="240" w:lineRule="auto"/>
        <w:ind w:left="4394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03-813</w:t>
      </w:r>
      <w:r w:rsidR="00FA7986" w:rsidRPr="00B25AB9">
        <w:rPr>
          <w:rFonts w:ascii="Times New Roman" w:hAnsi="Times New Roman"/>
          <w:b/>
          <w:sz w:val="24"/>
          <w:szCs w:val="24"/>
        </w:rPr>
        <w:t xml:space="preserve"> Warszawa</w:t>
      </w:r>
    </w:p>
    <w:p w14:paraId="2259637D" w14:textId="77777777" w:rsidR="00FA7986" w:rsidRPr="005B48BF" w:rsidRDefault="00FA7986" w:rsidP="00FA7986">
      <w:pPr>
        <w:spacing w:after="0" w:line="240" w:lineRule="auto"/>
        <w:ind w:left="4394" w:firstLine="709"/>
        <w:rPr>
          <w:rFonts w:ascii="Times New Roman" w:hAnsi="Times New Roman"/>
          <w:sz w:val="24"/>
          <w:szCs w:val="24"/>
        </w:rPr>
      </w:pPr>
    </w:p>
    <w:p w14:paraId="1AA5DA1A" w14:textId="77777777" w:rsidR="00DC672C" w:rsidRPr="00F46F0E" w:rsidRDefault="00DC672C" w:rsidP="00DC672C">
      <w:pPr>
        <w:pStyle w:val="Nagwek1"/>
        <w:rPr>
          <w:rFonts w:ascii="Times New Roman" w:hAnsi="Times New Roman" w:cs="Times New Roman"/>
        </w:rPr>
      </w:pPr>
      <w:r w:rsidRPr="00F46F0E">
        <w:rPr>
          <w:rFonts w:ascii="Times New Roman" w:hAnsi="Times New Roman" w:cs="Times New Roman"/>
        </w:rPr>
        <w:t>WNIOSEK O ZAPEWNIENIE DOSTĘPNOŚCI CYFROWEJ</w:t>
      </w:r>
    </w:p>
    <w:p w14:paraId="67ACE957" w14:textId="77777777" w:rsidR="00DC672C" w:rsidRPr="00F46F0E" w:rsidRDefault="00DC672C" w:rsidP="00DC672C">
      <w:pPr>
        <w:spacing w:after="240"/>
        <w:rPr>
          <w:rFonts w:ascii="Times New Roman" w:hAnsi="Times New Roman"/>
        </w:rPr>
      </w:pPr>
      <w:r w:rsidRPr="00F46F0E">
        <w:rPr>
          <w:rFonts w:ascii="Times New Roman" w:hAnsi="Times New Roman"/>
          <w:b/>
          <w:bCs/>
        </w:rPr>
        <w:t>Wnoszę o zapewnienie dostępności</w:t>
      </w:r>
      <w:r w:rsidRPr="00F46F0E">
        <w:rPr>
          <w:rFonts w:ascii="Times New Roman" w:hAnsi="Times New Roman"/>
        </w:rPr>
        <w:t xml:space="preserve"> </w:t>
      </w:r>
      <w:r w:rsidRPr="00F46F0E">
        <w:rPr>
          <w:rFonts w:ascii="Times New Roman" w:hAnsi="Times New Roman"/>
          <w:b/>
        </w:rPr>
        <w:t>cyfrowej</w:t>
      </w:r>
      <w:r w:rsidRPr="00F46F0E">
        <w:rPr>
          <w:rStyle w:val="Odwoanieprzypisudolnego"/>
          <w:rFonts w:ascii="Times New Roman" w:hAnsi="Times New Roman"/>
          <w:b/>
        </w:rPr>
        <w:footnoteReference w:id="1"/>
      </w:r>
      <w:r w:rsidRPr="00F46F0E">
        <w:rPr>
          <w:rFonts w:ascii="Times New Roman" w:hAnsi="Times New Roman"/>
        </w:rPr>
        <w:t>:</w:t>
      </w:r>
    </w:p>
    <w:p w14:paraId="6F809CE6" w14:textId="77777777" w:rsidR="00DC672C" w:rsidRPr="00F46F0E" w:rsidRDefault="00DC672C" w:rsidP="001F76E2">
      <w:pPr>
        <w:pStyle w:val="Akapitzlist1"/>
        <w:spacing w:line="360" w:lineRule="auto"/>
        <w:ind w:left="0" w:right="-567"/>
        <w:rPr>
          <w:sz w:val="22"/>
          <w:szCs w:val="22"/>
        </w:rPr>
      </w:pPr>
      <w:r w:rsidRPr="00F46F0E">
        <w:rPr>
          <w:sz w:val="22"/>
          <w:szCs w:val="22"/>
        </w:rPr>
        <w:t>strony internetowej, aplikacji mobilnej lub elementu strony internetowej, lub aplikacji mobilnej, które mają być dostępne cyfrowo (adres):</w:t>
      </w:r>
    </w:p>
    <w:p w14:paraId="34100BC8" w14:textId="7D6B75C6" w:rsidR="00DC672C" w:rsidRPr="00F46F0E" w:rsidRDefault="00DC672C" w:rsidP="00A80099">
      <w:pPr>
        <w:pStyle w:val="Akapitzlist1"/>
        <w:spacing w:line="276" w:lineRule="auto"/>
        <w:ind w:left="0" w:right="-567"/>
        <w:rPr>
          <w:sz w:val="22"/>
          <w:szCs w:val="22"/>
        </w:rPr>
      </w:pPr>
      <w:r w:rsidRPr="00F46F0E">
        <w:rPr>
          <w:sz w:val="22"/>
          <w:szCs w:val="22"/>
        </w:rPr>
        <w:t>………………………………………………………………………………………………………</w:t>
      </w:r>
      <w:r w:rsidR="001F76E2">
        <w:rPr>
          <w:sz w:val="22"/>
          <w:szCs w:val="22"/>
        </w:rPr>
        <w:t>………</w:t>
      </w:r>
      <w:r w:rsidRPr="00F46F0E">
        <w:rPr>
          <w:sz w:val="22"/>
          <w:szCs w:val="22"/>
        </w:rPr>
        <w:t>…</w:t>
      </w:r>
    </w:p>
    <w:p w14:paraId="66A0C49B" w14:textId="6D3477D2" w:rsidR="00DC672C" w:rsidRPr="00F46F0E" w:rsidRDefault="00DC672C" w:rsidP="00A80099">
      <w:pPr>
        <w:pStyle w:val="Akapitzlist1"/>
        <w:spacing w:line="276" w:lineRule="auto"/>
        <w:ind w:left="0" w:right="-567"/>
        <w:rPr>
          <w:sz w:val="22"/>
          <w:szCs w:val="22"/>
        </w:rPr>
      </w:pPr>
      <w:r w:rsidRPr="00F46F0E">
        <w:rPr>
          <w:sz w:val="22"/>
          <w:szCs w:val="22"/>
        </w:rPr>
        <w:t>…………………………………………………………………………………………………</w:t>
      </w:r>
      <w:r w:rsidR="00A80099" w:rsidRPr="00F46F0E">
        <w:rPr>
          <w:sz w:val="22"/>
          <w:szCs w:val="22"/>
        </w:rPr>
        <w:t>…</w:t>
      </w:r>
      <w:r w:rsidR="001F76E2">
        <w:rPr>
          <w:sz w:val="22"/>
          <w:szCs w:val="22"/>
        </w:rPr>
        <w:t>………</w:t>
      </w:r>
      <w:r w:rsidR="00A80099" w:rsidRPr="00F46F0E">
        <w:rPr>
          <w:sz w:val="22"/>
          <w:szCs w:val="22"/>
        </w:rPr>
        <w:t>……</w:t>
      </w:r>
    </w:p>
    <w:p w14:paraId="40A35D0E" w14:textId="77777777" w:rsidR="00DC672C" w:rsidRPr="00F46F0E" w:rsidRDefault="00DC672C" w:rsidP="00DC672C">
      <w:pPr>
        <w:pStyle w:val="Akapitzlist1"/>
        <w:tabs>
          <w:tab w:val="left" w:pos="366"/>
        </w:tabs>
        <w:kinsoku w:val="0"/>
        <w:overflowPunct w:val="0"/>
        <w:spacing w:before="240" w:line="360" w:lineRule="auto"/>
        <w:ind w:left="0" w:right="113"/>
        <w:rPr>
          <w:sz w:val="22"/>
          <w:szCs w:val="22"/>
        </w:rPr>
      </w:pPr>
      <w:r w:rsidRPr="00F46F0E">
        <w:rPr>
          <w:sz w:val="22"/>
          <w:szCs w:val="22"/>
        </w:rPr>
        <w:t>Opis elementu, który jest niedostępny i zakres niedostępności:</w:t>
      </w:r>
    </w:p>
    <w:p w14:paraId="5635A765" w14:textId="7E76AFF8" w:rsidR="00DC672C" w:rsidRPr="00F46F0E" w:rsidRDefault="00DC672C" w:rsidP="00A80099">
      <w:pPr>
        <w:pStyle w:val="Akapitzlist1"/>
        <w:tabs>
          <w:tab w:val="left" w:pos="366"/>
        </w:tabs>
        <w:kinsoku w:val="0"/>
        <w:overflowPunct w:val="0"/>
        <w:spacing w:line="276" w:lineRule="auto"/>
        <w:ind w:left="0" w:right="-567"/>
        <w:rPr>
          <w:sz w:val="22"/>
          <w:szCs w:val="22"/>
        </w:rPr>
      </w:pPr>
      <w:r w:rsidRPr="00F46F0E">
        <w:rPr>
          <w:sz w:val="22"/>
          <w:szCs w:val="22"/>
        </w:rPr>
        <w:t>……………………………………………………………………………………………………………………………………..……………………………………………………………………………</w:t>
      </w:r>
      <w:r w:rsidR="00A80099" w:rsidRPr="00F46F0E">
        <w:rPr>
          <w:sz w:val="22"/>
          <w:szCs w:val="22"/>
        </w:rPr>
        <w:t>..</w:t>
      </w:r>
      <w:r w:rsidRPr="00F46F0E">
        <w:rPr>
          <w:sz w:val="22"/>
          <w:szCs w:val="22"/>
        </w:rPr>
        <w:t>……………………………………………………………………………..…………………………</w:t>
      </w:r>
      <w:r w:rsidR="00A80099" w:rsidRPr="00F46F0E">
        <w:rPr>
          <w:sz w:val="22"/>
          <w:szCs w:val="22"/>
        </w:rPr>
        <w:t>..</w:t>
      </w:r>
      <w:r w:rsidRPr="00F46F0E">
        <w:rPr>
          <w:sz w:val="22"/>
          <w:szCs w:val="22"/>
        </w:rPr>
        <w:t>………………………</w:t>
      </w:r>
    </w:p>
    <w:p w14:paraId="6363A834" w14:textId="77777777" w:rsidR="00DC672C" w:rsidRPr="00F46F0E" w:rsidRDefault="00DC672C" w:rsidP="00DC672C">
      <w:pPr>
        <w:pStyle w:val="Akapitzlist1"/>
        <w:tabs>
          <w:tab w:val="left" w:pos="366"/>
        </w:tabs>
        <w:kinsoku w:val="0"/>
        <w:overflowPunct w:val="0"/>
        <w:spacing w:before="240" w:line="360" w:lineRule="auto"/>
        <w:ind w:left="0" w:right="113"/>
        <w:rPr>
          <w:sz w:val="22"/>
          <w:szCs w:val="22"/>
        </w:rPr>
      </w:pPr>
      <w:r w:rsidRPr="00F46F0E">
        <w:rPr>
          <w:sz w:val="22"/>
          <w:szCs w:val="22"/>
        </w:rPr>
        <w:t xml:space="preserve">Alternatywny sposób dostępu (jeżeli dotyczy): </w:t>
      </w:r>
    </w:p>
    <w:p w14:paraId="24C3F0B9" w14:textId="2A49B608" w:rsidR="00A80099" w:rsidRPr="00F46F0E" w:rsidRDefault="00DC672C" w:rsidP="00F46F0E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-567"/>
        <w:rPr>
          <w:sz w:val="22"/>
          <w:szCs w:val="22"/>
        </w:rPr>
      </w:pPr>
      <w:r w:rsidRPr="00F46F0E">
        <w:rPr>
          <w:sz w:val="22"/>
          <w:szCs w:val="22"/>
        </w:rPr>
        <w:t>…………………………………………………………………………………………………………………………………………………..……………………………………………..…………………………………</w:t>
      </w:r>
    </w:p>
    <w:p w14:paraId="6986E9E4" w14:textId="77777777" w:rsidR="00F46F0E" w:rsidRDefault="00F46F0E" w:rsidP="00A80099">
      <w:pPr>
        <w:pStyle w:val="Akapitzlist1"/>
        <w:tabs>
          <w:tab w:val="left" w:pos="366"/>
        </w:tabs>
        <w:kinsoku w:val="0"/>
        <w:overflowPunct w:val="0"/>
        <w:spacing w:line="276" w:lineRule="auto"/>
        <w:ind w:left="0" w:right="-567"/>
        <w:rPr>
          <w:sz w:val="22"/>
          <w:szCs w:val="22"/>
        </w:rPr>
      </w:pPr>
    </w:p>
    <w:p w14:paraId="78B437AB" w14:textId="68D90AF9" w:rsidR="00DC672C" w:rsidRPr="00F46F0E" w:rsidRDefault="00DC672C" w:rsidP="00A80099">
      <w:pPr>
        <w:pStyle w:val="Akapitzlist1"/>
        <w:tabs>
          <w:tab w:val="left" w:pos="366"/>
        </w:tabs>
        <w:kinsoku w:val="0"/>
        <w:overflowPunct w:val="0"/>
        <w:spacing w:line="276" w:lineRule="auto"/>
        <w:ind w:left="0" w:right="-567"/>
        <w:rPr>
          <w:sz w:val="22"/>
          <w:szCs w:val="22"/>
        </w:rPr>
      </w:pPr>
      <w:r w:rsidRPr="00F46F0E">
        <w:rPr>
          <w:sz w:val="22"/>
          <w:szCs w:val="22"/>
        </w:rPr>
        <w:t>Dane kontaktowe:</w:t>
      </w:r>
    </w:p>
    <w:p w14:paraId="34C89315" w14:textId="7FAFAD3B" w:rsidR="00DC672C" w:rsidRPr="00F46F0E" w:rsidRDefault="00DC672C" w:rsidP="00A80099">
      <w:pPr>
        <w:pStyle w:val="Akapitzlist1"/>
        <w:numPr>
          <w:ilvl w:val="0"/>
          <w:numId w:val="1"/>
        </w:numPr>
        <w:tabs>
          <w:tab w:val="left" w:pos="366"/>
        </w:tabs>
        <w:kinsoku w:val="0"/>
        <w:overflowPunct w:val="0"/>
        <w:spacing w:line="360" w:lineRule="auto"/>
        <w:ind w:right="-567"/>
        <w:rPr>
          <w:sz w:val="22"/>
          <w:szCs w:val="22"/>
        </w:rPr>
      </w:pPr>
      <w:r w:rsidRPr="00F46F0E">
        <w:rPr>
          <w:sz w:val="22"/>
          <w:szCs w:val="22"/>
        </w:rPr>
        <w:t>Telefonicznie  …………………………………………………………………………………………</w:t>
      </w:r>
    </w:p>
    <w:p w14:paraId="0DBF6AAB" w14:textId="136AC678" w:rsidR="00DC672C" w:rsidRPr="00F46F0E" w:rsidRDefault="00DC672C" w:rsidP="00F46F0E">
      <w:pPr>
        <w:pStyle w:val="Akapitzlist1"/>
        <w:numPr>
          <w:ilvl w:val="0"/>
          <w:numId w:val="1"/>
        </w:numPr>
        <w:tabs>
          <w:tab w:val="left" w:pos="366"/>
        </w:tabs>
        <w:kinsoku w:val="0"/>
        <w:overflowPunct w:val="0"/>
        <w:spacing w:line="360" w:lineRule="auto"/>
        <w:ind w:right="-567"/>
        <w:rPr>
          <w:sz w:val="22"/>
          <w:szCs w:val="22"/>
        </w:rPr>
      </w:pPr>
      <w:r w:rsidRPr="00F46F0E">
        <w:rPr>
          <w:sz w:val="22"/>
          <w:szCs w:val="22"/>
        </w:rPr>
        <w:t>Adres pocztowy ……………………………………………………………………………………</w:t>
      </w:r>
      <w:r w:rsidR="00F46F0E">
        <w:rPr>
          <w:sz w:val="22"/>
          <w:szCs w:val="22"/>
        </w:rPr>
        <w:t>……………..,</w:t>
      </w:r>
      <w:r w:rsidRPr="00F46F0E">
        <w:rPr>
          <w:sz w:val="22"/>
          <w:szCs w:val="22"/>
        </w:rPr>
        <w:t>……</w:t>
      </w:r>
    </w:p>
    <w:p w14:paraId="036BD407" w14:textId="56C9A6EE" w:rsidR="00DC672C" w:rsidRPr="00F46F0E" w:rsidRDefault="00DC672C" w:rsidP="00F46F0E">
      <w:pPr>
        <w:pStyle w:val="Akapitzlist1"/>
        <w:numPr>
          <w:ilvl w:val="0"/>
          <w:numId w:val="1"/>
        </w:numPr>
        <w:tabs>
          <w:tab w:val="left" w:pos="366"/>
        </w:tabs>
        <w:kinsoku w:val="0"/>
        <w:overflowPunct w:val="0"/>
        <w:spacing w:line="360" w:lineRule="auto"/>
        <w:ind w:right="-567"/>
        <w:rPr>
          <w:sz w:val="22"/>
          <w:szCs w:val="22"/>
        </w:rPr>
      </w:pPr>
      <w:r w:rsidRPr="00F46F0E">
        <w:rPr>
          <w:sz w:val="22"/>
          <w:szCs w:val="22"/>
        </w:rPr>
        <w:t>Adres e-mail …………………………….……………………………………………………………</w:t>
      </w:r>
    </w:p>
    <w:p w14:paraId="5AB1C2F8" w14:textId="093BE86C" w:rsidR="00DC672C" w:rsidRPr="00F46F0E" w:rsidRDefault="00DC672C" w:rsidP="00F46F0E">
      <w:pPr>
        <w:pStyle w:val="Akapitzlist1"/>
        <w:numPr>
          <w:ilvl w:val="0"/>
          <w:numId w:val="1"/>
        </w:numPr>
        <w:tabs>
          <w:tab w:val="left" w:pos="366"/>
        </w:tabs>
        <w:kinsoku w:val="0"/>
        <w:overflowPunct w:val="0"/>
        <w:spacing w:line="360" w:lineRule="auto"/>
        <w:ind w:right="-567"/>
        <w:rPr>
          <w:sz w:val="22"/>
          <w:szCs w:val="22"/>
        </w:rPr>
      </w:pPr>
      <w:r w:rsidRPr="00F46F0E">
        <w:rPr>
          <w:sz w:val="22"/>
          <w:szCs w:val="22"/>
        </w:rPr>
        <w:t>Inna forma (jaka?) …………………………………..……………………………………………………</w:t>
      </w:r>
      <w:r w:rsidR="00F46F0E">
        <w:rPr>
          <w:sz w:val="22"/>
          <w:szCs w:val="22"/>
        </w:rPr>
        <w:t>……………….</w:t>
      </w:r>
    </w:p>
    <w:p w14:paraId="4346BF4A" w14:textId="77777777" w:rsidR="00F46F0E" w:rsidRDefault="00F46F0E" w:rsidP="00DC672C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right"/>
        <w:rPr>
          <w:sz w:val="22"/>
          <w:szCs w:val="22"/>
        </w:rPr>
      </w:pPr>
    </w:p>
    <w:p w14:paraId="108240F1" w14:textId="61547A36" w:rsidR="00F46F0E" w:rsidRDefault="00FA7986" w:rsidP="00DC672C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……………………………….</w:t>
      </w:r>
    </w:p>
    <w:p w14:paraId="1A005B55" w14:textId="0C255D8A" w:rsidR="00DC672C" w:rsidRPr="00F46F0E" w:rsidRDefault="00DC672C" w:rsidP="00DC672C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right"/>
        <w:rPr>
          <w:sz w:val="22"/>
          <w:szCs w:val="22"/>
        </w:rPr>
      </w:pPr>
      <w:r w:rsidRPr="00F46F0E">
        <w:rPr>
          <w:sz w:val="22"/>
          <w:szCs w:val="22"/>
        </w:rPr>
        <w:lastRenderedPageBreak/>
        <w:t xml:space="preserve">   Data i podpis wnioskodawcy</w:t>
      </w:r>
    </w:p>
    <w:p w14:paraId="5223818A" w14:textId="50E51321" w:rsidR="005113EA" w:rsidRPr="001F76E2" w:rsidRDefault="005113EA" w:rsidP="005113EA">
      <w:pPr>
        <w:spacing w:before="100" w:beforeAutospacing="1" w:after="100" w:afterAutospacing="1"/>
        <w:jc w:val="center"/>
        <w:rPr>
          <w:rFonts w:ascii="Times New Roman" w:hAnsi="Times New Roman"/>
          <w:b/>
          <w:i/>
          <w:szCs w:val="16"/>
        </w:rPr>
      </w:pPr>
      <w:r w:rsidRPr="001F76E2">
        <w:rPr>
          <w:rFonts w:ascii="Times New Roman" w:hAnsi="Times New Roman"/>
          <w:b/>
          <w:iCs/>
          <w:szCs w:val="16"/>
        </w:rPr>
        <w:t>KLAUZULA INFORMACYJNA</w:t>
      </w:r>
    </w:p>
    <w:p w14:paraId="372D6D84" w14:textId="1AB9CA03" w:rsidR="005113EA" w:rsidRDefault="005113EA" w:rsidP="001F76E2">
      <w:pPr>
        <w:spacing w:after="0" w:line="240" w:lineRule="auto"/>
        <w:jc w:val="center"/>
        <w:rPr>
          <w:rFonts w:ascii="Times New Roman" w:hAnsi="Times New Roman"/>
          <w:i/>
          <w:color w:val="000000"/>
          <w:sz w:val="20"/>
          <w:szCs w:val="16"/>
        </w:rPr>
      </w:pPr>
      <w:r w:rsidRPr="001F76E2">
        <w:rPr>
          <w:rFonts w:ascii="Times New Roman" w:hAnsi="Times New Roman"/>
          <w:i/>
          <w:color w:val="000000"/>
          <w:sz w:val="20"/>
          <w:szCs w:val="16"/>
        </w:rPr>
        <w:t xml:space="preserve">Zgodnie z art. 13 ust. 1 i ust. 2 oraz art. 14 ust. 1 i ust. 2 rozporządzenia Parlamentu Europejskiego </w:t>
      </w:r>
      <w:r w:rsidRPr="001F76E2">
        <w:rPr>
          <w:rFonts w:ascii="Times New Roman" w:hAnsi="Times New Roman"/>
          <w:i/>
          <w:color w:val="000000"/>
          <w:sz w:val="20"/>
          <w:szCs w:val="16"/>
        </w:rPr>
        <w:br/>
        <w:t xml:space="preserve">i Rady (UE) 2016/679 z 27 kwietnia 2016 r. w sprawie ochrony osób fizycznych w związku </w:t>
      </w:r>
      <w:r w:rsidRPr="001F76E2">
        <w:rPr>
          <w:rFonts w:ascii="Times New Roman" w:hAnsi="Times New Roman"/>
          <w:i/>
          <w:color w:val="000000"/>
          <w:sz w:val="20"/>
          <w:szCs w:val="16"/>
        </w:rPr>
        <w:br/>
        <w:t>z przetwarzaniem danych osobowych i w sprawie swobodnego przepływu takich danych oraz uchylenia dyrektywy 95/46/WE (RODO) informujemy, że:</w:t>
      </w:r>
    </w:p>
    <w:p w14:paraId="64878F28" w14:textId="77777777" w:rsidR="001F76E2" w:rsidRPr="001F76E2" w:rsidRDefault="001F76E2" w:rsidP="001F76E2">
      <w:pPr>
        <w:spacing w:after="0" w:line="240" w:lineRule="auto"/>
        <w:jc w:val="center"/>
        <w:rPr>
          <w:rFonts w:ascii="Times New Roman" w:hAnsi="Times New Roman"/>
          <w:i/>
          <w:color w:val="000000"/>
          <w:sz w:val="20"/>
          <w:szCs w:val="16"/>
        </w:rPr>
      </w:pPr>
    </w:p>
    <w:p w14:paraId="64CF2762" w14:textId="1E228BEF" w:rsidR="005113EA" w:rsidRPr="001F76E2" w:rsidRDefault="005113EA" w:rsidP="001F76E2">
      <w:pPr>
        <w:numPr>
          <w:ilvl w:val="0"/>
          <w:numId w:val="2"/>
        </w:numPr>
        <w:spacing w:after="0" w:line="360" w:lineRule="auto"/>
        <w:ind w:left="284" w:right="1" w:hanging="284"/>
        <w:contextualSpacing/>
        <w:jc w:val="both"/>
        <w:rPr>
          <w:rFonts w:ascii="Times New Roman" w:hAnsi="Times New Roman"/>
          <w:iCs/>
        </w:rPr>
      </w:pPr>
      <w:r w:rsidRPr="001F76E2">
        <w:rPr>
          <w:rFonts w:ascii="Times New Roman" w:hAnsi="Times New Roman"/>
          <w:iCs/>
        </w:rPr>
        <w:t xml:space="preserve">administratorem Pani/a danych osobowych </w:t>
      </w:r>
      <w:r w:rsidR="009C0259">
        <w:rPr>
          <w:rFonts w:ascii="Times New Roman" w:hAnsi="Times New Roman"/>
          <w:iCs/>
        </w:rPr>
        <w:t>jest Sąd Rejonowy dla Warszawy Pragi-Południe</w:t>
      </w:r>
      <w:r w:rsidRPr="001F76E2">
        <w:rPr>
          <w:rFonts w:ascii="Times New Roman" w:hAnsi="Times New Roman"/>
          <w:iCs/>
        </w:rPr>
        <w:t xml:space="preserve"> w Warszawie </w:t>
      </w:r>
      <w:r w:rsidRPr="001F76E2">
        <w:rPr>
          <w:rFonts w:ascii="Times New Roman" w:hAnsi="Times New Roman"/>
          <w:iCs/>
        </w:rPr>
        <w:br/>
        <w:t>z</w:t>
      </w:r>
      <w:r w:rsidR="009C0259">
        <w:rPr>
          <w:rFonts w:ascii="Times New Roman" w:hAnsi="Times New Roman"/>
          <w:iCs/>
        </w:rPr>
        <w:t xml:space="preserve"> siedzibą przy ul. Terespolskiej 15A</w:t>
      </w:r>
      <w:r w:rsidRPr="001F76E2">
        <w:rPr>
          <w:rFonts w:ascii="Times New Roman" w:hAnsi="Times New Roman"/>
          <w:iCs/>
        </w:rPr>
        <w:t xml:space="preserve"> w Warszawie;</w:t>
      </w:r>
    </w:p>
    <w:p w14:paraId="7A26D0E9" w14:textId="4AF82D2D" w:rsidR="005113EA" w:rsidRPr="001F76E2" w:rsidRDefault="005113EA" w:rsidP="001F76E2">
      <w:pPr>
        <w:numPr>
          <w:ilvl w:val="0"/>
          <w:numId w:val="2"/>
        </w:numPr>
        <w:spacing w:after="0" w:line="360" w:lineRule="auto"/>
        <w:ind w:left="284" w:right="1" w:hanging="284"/>
        <w:contextualSpacing/>
        <w:jc w:val="both"/>
        <w:rPr>
          <w:rFonts w:ascii="Times New Roman" w:hAnsi="Times New Roman"/>
          <w:iCs/>
          <w:color w:val="000000"/>
        </w:rPr>
      </w:pPr>
      <w:r w:rsidRPr="001F76E2">
        <w:rPr>
          <w:rFonts w:ascii="Times New Roman" w:hAnsi="Times New Roman"/>
          <w:color w:val="000000"/>
        </w:rPr>
        <w:t xml:space="preserve">kontakt z Inspektorem Ochrony Danych możliwy jest pod adresem e-mail: </w:t>
      </w:r>
      <w:r w:rsidR="009C0259">
        <w:rPr>
          <w:rFonts w:ascii="Times New Roman" w:hAnsi="Times New Roman"/>
          <w:i/>
          <w:color w:val="000000"/>
        </w:rPr>
        <w:t>iod@warszawa-pragapoludnie.sr</w:t>
      </w:r>
      <w:r w:rsidRPr="001F76E2">
        <w:rPr>
          <w:rFonts w:ascii="Times New Roman" w:hAnsi="Times New Roman"/>
          <w:i/>
          <w:color w:val="000000"/>
        </w:rPr>
        <w:t>.gov.pl</w:t>
      </w:r>
      <w:r w:rsidRPr="001F76E2">
        <w:rPr>
          <w:rFonts w:ascii="Times New Roman" w:hAnsi="Times New Roman"/>
          <w:color w:val="000000"/>
        </w:rPr>
        <w:t xml:space="preserve"> lub adresem do korespondencji: </w:t>
      </w:r>
      <w:r w:rsidR="009C0259">
        <w:rPr>
          <w:rFonts w:ascii="Times New Roman" w:hAnsi="Times New Roman"/>
          <w:i/>
          <w:color w:val="000000"/>
        </w:rPr>
        <w:t>Sąd Rejonowy dla Warszawy Pragi-Południe w Warszawie, ul. Terespolskiej 15A, 03-813</w:t>
      </w:r>
      <w:r w:rsidRPr="001F76E2">
        <w:rPr>
          <w:rFonts w:ascii="Times New Roman" w:hAnsi="Times New Roman"/>
          <w:i/>
          <w:color w:val="000000"/>
        </w:rPr>
        <w:t xml:space="preserve"> Warszawa;  </w:t>
      </w:r>
    </w:p>
    <w:p w14:paraId="3E297394" w14:textId="77777777" w:rsidR="005113EA" w:rsidRPr="001F76E2" w:rsidRDefault="005113EA" w:rsidP="001F76E2">
      <w:pPr>
        <w:numPr>
          <w:ilvl w:val="0"/>
          <w:numId w:val="2"/>
        </w:numPr>
        <w:spacing w:after="0" w:line="360" w:lineRule="auto"/>
        <w:ind w:left="284" w:right="1" w:hanging="284"/>
        <w:contextualSpacing/>
        <w:jc w:val="both"/>
        <w:rPr>
          <w:rFonts w:ascii="Times New Roman" w:hAnsi="Times New Roman"/>
          <w:iCs/>
          <w:color w:val="000000"/>
        </w:rPr>
      </w:pPr>
      <w:r w:rsidRPr="001F76E2">
        <w:rPr>
          <w:rFonts w:ascii="Times New Roman" w:hAnsi="Times New Roman"/>
          <w:color w:val="000000"/>
        </w:rPr>
        <w:t xml:space="preserve">Pani/a dane osobowe przetwarzane będą w celu przeprowadzenia rekrutacji na podstawie ustawy </w:t>
      </w:r>
      <w:r w:rsidRPr="001F76E2">
        <w:rPr>
          <w:rFonts w:ascii="Times New Roman" w:hAnsi="Times New Roman"/>
          <w:color w:val="000000"/>
        </w:rPr>
        <w:br/>
        <w:t xml:space="preserve">z dnia 26 czerwca 1974 r. Kodeks pracy (Dz. U. z 2020 r., poz. 1320 ze zm.) oraz ustawy z dnia </w:t>
      </w:r>
      <w:r w:rsidRPr="001F76E2">
        <w:rPr>
          <w:rFonts w:ascii="Times New Roman" w:hAnsi="Times New Roman"/>
          <w:color w:val="000000"/>
        </w:rPr>
        <w:br/>
        <w:t>18 grudnia 1998 r. o pracownikach sądów i prokuratury (Dz. U. z 2018 r., poz. 577);</w:t>
      </w:r>
    </w:p>
    <w:p w14:paraId="5743D532" w14:textId="77777777" w:rsidR="005113EA" w:rsidRPr="001F76E2" w:rsidRDefault="005113EA" w:rsidP="001F76E2">
      <w:pPr>
        <w:numPr>
          <w:ilvl w:val="0"/>
          <w:numId w:val="2"/>
        </w:numPr>
        <w:spacing w:after="0" w:line="360" w:lineRule="auto"/>
        <w:ind w:left="284" w:right="142" w:hanging="284"/>
        <w:contextualSpacing/>
        <w:jc w:val="both"/>
        <w:rPr>
          <w:rFonts w:ascii="Times New Roman" w:hAnsi="Times New Roman"/>
          <w:iCs/>
          <w:color w:val="000000"/>
        </w:rPr>
      </w:pPr>
      <w:r w:rsidRPr="001F76E2">
        <w:rPr>
          <w:rFonts w:ascii="Times New Roman" w:hAnsi="Times New Roman"/>
          <w:color w:val="000000"/>
        </w:rPr>
        <w:t>Pani/a dane osobowe nie będą udostępniane podmiotom trzecim, mogą zostać udostępnione wyłącznie organom upoważnionym na podstawie przepisów prawa;</w:t>
      </w:r>
    </w:p>
    <w:p w14:paraId="6056D699" w14:textId="77777777" w:rsidR="005113EA" w:rsidRPr="001F76E2" w:rsidRDefault="005113EA" w:rsidP="001F76E2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iCs/>
        </w:rPr>
      </w:pPr>
      <w:r w:rsidRPr="001F76E2">
        <w:rPr>
          <w:rFonts w:ascii="Times New Roman" w:hAnsi="Times New Roman"/>
          <w:iCs/>
        </w:rPr>
        <w:t>dane udostępnione przez Panią/a nie będą przekazywane do państwa trzeciego lub organizacji międzynarodowej;</w:t>
      </w:r>
    </w:p>
    <w:p w14:paraId="7E7399F3" w14:textId="77777777" w:rsidR="005113EA" w:rsidRPr="001F76E2" w:rsidRDefault="005113EA" w:rsidP="001F76E2">
      <w:pPr>
        <w:numPr>
          <w:ilvl w:val="0"/>
          <w:numId w:val="2"/>
        </w:numPr>
        <w:spacing w:after="0" w:line="360" w:lineRule="auto"/>
        <w:ind w:left="284" w:right="1" w:hanging="284"/>
        <w:contextualSpacing/>
        <w:jc w:val="both"/>
        <w:rPr>
          <w:rFonts w:ascii="Times New Roman" w:hAnsi="Times New Roman"/>
          <w:iCs/>
        </w:rPr>
      </w:pPr>
      <w:r w:rsidRPr="001F76E2">
        <w:rPr>
          <w:rFonts w:ascii="Times New Roman" w:hAnsi="Times New Roman"/>
          <w:iCs/>
        </w:rPr>
        <w:t>Pani/a dane osobowe będą przechowywane przez okres wynikający z przepisów dotyczących archiwizowania i sposobu postępowania z daną dokumentacją;</w:t>
      </w:r>
    </w:p>
    <w:p w14:paraId="33E5EE79" w14:textId="33821C04" w:rsidR="005113EA" w:rsidRPr="001F76E2" w:rsidRDefault="005113EA" w:rsidP="001F76E2">
      <w:pPr>
        <w:numPr>
          <w:ilvl w:val="0"/>
          <w:numId w:val="2"/>
        </w:numPr>
        <w:spacing w:after="0" w:line="360" w:lineRule="auto"/>
        <w:ind w:left="284" w:right="1" w:hanging="284"/>
        <w:contextualSpacing/>
        <w:jc w:val="both"/>
        <w:rPr>
          <w:rFonts w:ascii="Times New Roman" w:hAnsi="Times New Roman"/>
          <w:iCs/>
        </w:rPr>
      </w:pPr>
      <w:r w:rsidRPr="001F76E2">
        <w:rPr>
          <w:rFonts w:ascii="Times New Roman" w:hAnsi="Times New Roman"/>
          <w:iCs/>
        </w:rPr>
        <w:t>przysługuje Pani/u prawo wniesienia skargi do organu nadzorczego - Prezesa Urzędu Ochrony Danych Osobowych j</w:t>
      </w:r>
      <w:r w:rsidRPr="001F76E2">
        <w:rPr>
          <w:rFonts w:ascii="Times New Roman" w:hAnsi="Times New Roman"/>
          <w:color w:val="000000"/>
        </w:rPr>
        <w:t>eśli Pani/Pana zdaniem, przetwarzanie danych osobowych p</w:t>
      </w:r>
      <w:r w:rsidR="009C0259">
        <w:rPr>
          <w:rFonts w:ascii="Times New Roman" w:hAnsi="Times New Roman"/>
          <w:color w:val="000000"/>
        </w:rPr>
        <w:t>rzez Sąd Rejonowy dla Warszawy Pragi-Południe</w:t>
      </w:r>
      <w:bookmarkStart w:id="0" w:name="_GoBack"/>
      <w:bookmarkEnd w:id="0"/>
      <w:r w:rsidRPr="001F76E2">
        <w:rPr>
          <w:rFonts w:ascii="Times New Roman" w:hAnsi="Times New Roman"/>
          <w:color w:val="000000"/>
        </w:rPr>
        <w:t xml:space="preserve"> w Warszawie narusza przepisy unijnego rozporządzenia RODO;</w:t>
      </w:r>
    </w:p>
    <w:p w14:paraId="16FA60B7" w14:textId="77777777" w:rsidR="005113EA" w:rsidRPr="001F76E2" w:rsidRDefault="005113EA" w:rsidP="001F76E2">
      <w:pPr>
        <w:numPr>
          <w:ilvl w:val="0"/>
          <w:numId w:val="2"/>
        </w:numPr>
        <w:spacing w:after="0" w:line="360" w:lineRule="auto"/>
        <w:ind w:left="284" w:right="1" w:hanging="284"/>
        <w:contextualSpacing/>
        <w:jc w:val="both"/>
        <w:rPr>
          <w:rFonts w:ascii="Times New Roman" w:hAnsi="Times New Roman"/>
          <w:iCs/>
        </w:rPr>
      </w:pPr>
      <w:r w:rsidRPr="001F76E2">
        <w:rPr>
          <w:rFonts w:ascii="Times New Roman" w:hAnsi="Times New Roman"/>
          <w:color w:val="000000"/>
        </w:rPr>
        <w:t>ma Pani/Pan prawo żądania dostępu do treści swoich danych, ich sprostowania, usunięcia lub ograniczenia przetwarzania, a także prawo do wniesienia sprzeciwu wobec przetwarzania, prawo żądania zaprzestania przetwarzania oraz prawo do przenoszenia danych, a zgoda na przetwarzanie danych może zostać cofnięta w każdym momencie;</w:t>
      </w:r>
    </w:p>
    <w:p w14:paraId="7576E129" w14:textId="638EDBAA" w:rsidR="003414DF" w:rsidRPr="001F76E2" w:rsidRDefault="005113EA" w:rsidP="001F76E2">
      <w:pPr>
        <w:numPr>
          <w:ilvl w:val="0"/>
          <w:numId w:val="2"/>
        </w:numPr>
        <w:spacing w:after="0" w:line="360" w:lineRule="auto"/>
        <w:ind w:left="284" w:right="1" w:hanging="284"/>
        <w:contextualSpacing/>
        <w:jc w:val="both"/>
        <w:rPr>
          <w:rFonts w:ascii="Times New Roman" w:hAnsi="Times New Roman"/>
        </w:rPr>
      </w:pPr>
      <w:r w:rsidRPr="001F76E2">
        <w:rPr>
          <w:rFonts w:ascii="Times New Roman" w:hAnsi="Times New Roman"/>
          <w:color w:val="000000"/>
        </w:rPr>
        <w:t>w oparciu o dane osobowe podane przez Panią/a, Administrator Danych Osobowych nie będzie podejmował zautomatyzowanych decyzji, w tym decyzji będących wynikiem profilowania (profilowanie oznacza dowolną formę zautomatyzowanego przetwarzania danych osobowych, które polega na wykorzystaniu danych osobowych do oceny niektórych czynników osobowych osoby fizycznej, w szczególności do analizy lub prognozy aspektów dotyczących efektów pracy tej osoby fizycznej, jej sytuacji ekonomicznej, zdrowia, osobistych preferencji, zainteresowań, wiarygodności, zachowania, lokalizacji lub przemieszczania się).</w:t>
      </w:r>
    </w:p>
    <w:sectPr w:rsidR="003414DF" w:rsidRPr="001F76E2" w:rsidSect="001F76E2">
      <w:pgSz w:w="11906" w:h="16838"/>
      <w:pgMar w:top="993" w:right="849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8839D" w14:textId="77777777" w:rsidR="00D80CB5" w:rsidRDefault="00D80CB5" w:rsidP="00DC672C">
      <w:pPr>
        <w:spacing w:after="0" w:line="240" w:lineRule="auto"/>
      </w:pPr>
      <w:r>
        <w:separator/>
      </w:r>
    </w:p>
  </w:endnote>
  <w:endnote w:type="continuationSeparator" w:id="0">
    <w:p w14:paraId="149D6CBD" w14:textId="77777777" w:rsidR="00D80CB5" w:rsidRDefault="00D80CB5" w:rsidP="00DC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106E1" w14:textId="77777777" w:rsidR="00D80CB5" w:rsidRDefault="00D80CB5" w:rsidP="00DC672C">
      <w:pPr>
        <w:spacing w:after="0" w:line="240" w:lineRule="auto"/>
      </w:pPr>
      <w:r>
        <w:separator/>
      </w:r>
    </w:p>
  </w:footnote>
  <w:footnote w:type="continuationSeparator" w:id="0">
    <w:p w14:paraId="40BC0630" w14:textId="77777777" w:rsidR="00D80CB5" w:rsidRDefault="00D80CB5" w:rsidP="00DC672C">
      <w:pPr>
        <w:spacing w:after="0" w:line="240" w:lineRule="auto"/>
      </w:pPr>
      <w:r>
        <w:continuationSeparator/>
      </w:r>
    </w:p>
  </w:footnote>
  <w:footnote w:id="1">
    <w:p w14:paraId="4FAA727C" w14:textId="3831554C" w:rsidR="00DC672C" w:rsidRPr="00DC672C" w:rsidRDefault="00DC672C" w:rsidP="001F76E2">
      <w:pPr>
        <w:pStyle w:val="Stopka"/>
        <w:rPr>
          <w:rFonts w:ascii="Times New Roman" w:hAnsi="Times New Roman"/>
          <w:sz w:val="20"/>
          <w:szCs w:val="20"/>
          <w:lang w:eastAsia="x-none"/>
        </w:rPr>
      </w:pPr>
      <w:r w:rsidRPr="00DC672C">
        <w:rPr>
          <w:rStyle w:val="Odwoanieprzypisudolnego"/>
          <w:rFonts w:ascii="Times New Roman" w:hAnsi="Times New Roman"/>
        </w:rPr>
        <w:footnoteRef/>
      </w:r>
      <w:r w:rsidRPr="00DC672C">
        <w:rPr>
          <w:rFonts w:ascii="Times New Roman" w:hAnsi="Times New Roman"/>
        </w:rPr>
        <w:t xml:space="preserve"> </w:t>
      </w:r>
      <w:r w:rsidRPr="00DC672C">
        <w:rPr>
          <w:rFonts w:ascii="Times New Roman" w:hAnsi="Times New Roman"/>
          <w:sz w:val="20"/>
          <w:szCs w:val="20"/>
          <w:lang w:eastAsia="x-none"/>
        </w:rPr>
        <w:t xml:space="preserve">Na podstawie Ustawy z dnia 4 kwietnia 2019 r. o dostępności cyfrowej stron internetowych i aplikacji </w:t>
      </w:r>
      <w:r w:rsidR="001F76E2">
        <w:rPr>
          <w:rFonts w:ascii="Times New Roman" w:hAnsi="Times New Roman"/>
          <w:sz w:val="20"/>
          <w:szCs w:val="20"/>
          <w:lang w:eastAsia="x-none"/>
        </w:rPr>
        <w:t>m</w:t>
      </w:r>
      <w:r w:rsidRPr="00DC672C">
        <w:rPr>
          <w:rFonts w:ascii="Times New Roman" w:hAnsi="Times New Roman"/>
          <w:sz w:val="20"/>
          <w:szCs w:val="20"/>
          <w:lang w:eastAsia="x-none"/>
        </w:rPr>
        <w:t>obilnych podmiotów publicznych (Dz.U.2019.848)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56512"/>
    <w:multiLevelType w:val="hybridMultilevel"/>
    <w:tmpl w:val="706ECEB4"/>
    <w:lvl w:ilvl="0" w:tplc="0415000F">
      <w:start w:val="1"/>
      <w:numFmt w:val="decimal"/>
      <w:lvlText w:val="%1."/>
      <w:lvlJc w:val="left"/>
      <w:pPr>
        <w:ind w:left="5464" w:hanging="360"/>
      </w:pPr>
    </w:lvl>
    <w:lvl w:ilvl="1" w:tplc="04150019" w:tentative="1">
      <w:start w:val="1"/>
      <w:numFmt w:val="lowerLetter"/>
      <w:lvlText w:val="%2."/>
      <w:lvlJc w:val="left"/>
      <w:pPr>
        <w:ind w:left="6184" w:hanging="360"/>
      </w:pPr>
    </w:lvl>
    <w:lvl w:ilvl="2" w:tplc="0415001B" w:tentative="1">
      <w:start w:val="1"/>
      <w:numFmt w:val="lowerRoman"/>
      <w:lvlText w:val="%3."/>
      <w:lvlJc w:val="right"/>
      <w:pPr>
        <w:ind w:left="6904" w:hanging="180"/>
      </w:pPr>
    </w:lvl>
    <w:lvl w:ilvl="3" w:tplc="0415000F" w:tentative="1">
      <w:start w:val="1"/>
      <w:numFmt w:val="decimal"/>
      <w:lvlText w:val="%4."/>
      <w:lvlJc w:val="left"/>
      <w:pPr>
        <w:ind w:left="7624" w:hanging="360"/>
      </w:pPr>
    </w:lvl>
    <w:lvl w:ilvl="4" w:tplc="04150019" w:tentative="1">
      <w:start w:val="1"/>
      <w:numFmt w:val="lowerLetter"/>
      <w:lvlText w:val="%5."/>
      <w:lvlJc w:val="left"/>
      <w:pPr>
        <w:ind w:left="8344" w:hanging="360"/>
      </w:pPr>
    </w:lvl>
    <w:lvl w:ilvl="5" w:tplc="0415001B" w:tentative="1">
      <w:start w:val="1"/>
      <w:numFmt w:val="lowerRoman"/>
      <w:lvlText w:val="%6."/>
      <w:lvlJc w:val="right"/>
      <w:pPr>
        <w:ind w:left="9064" w:hanging="180"/>
      </w:pPr>
    </w:lvl>
    <w:lvl w:ilvl="6" w:tplc="0415000F" w:tentative="1">
      <w:start w:val="1"/>
      <w:numFmt w:val="decimal"/>
      <w:lvlText w:val="%7."/>
      <w:lvlJc w:val="left"/>
      <w:pPr>
        <w:ind w:left="9784" w:hanging="360"/>
      </w:pPr>
    </w:lvl>
    <w:lvl w:ilvl="7" w:tplc="04150019" w:tentative="1">
      <w:start w:val="1"/>
      <w:numFmt w:val="lowerLetter"/>
      <w:lvlText w:val="%8."/>
      <w:lvlJc w:val="left"/>
      <w:pPr>
        <w:ind w:left="10504" w:hanging="360"/>
      </w:pPr>
    </w:lvl>
    <w:lvl w:ilvl="8" w:tplc="0415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19"/>
    <w:rsid w:val="001F76E2"/>
    <w:rsid w:val="003414DF"/>
    <w:rsid w:val="005113EA"/>
    <w:rsid w:val="009C0259"/>
    <w:rsid w:val="00A72319"/>
    <w:rsid w:val="00A80099"/>
    <w:rsid w:val="00B25AB9"/>
    <w:rsid w:val="00D80CB5"/>
    <w:rsid w:val="00DC672C"/>
    <w:rsid w:val="00F46F0E"/>
    <w:rsid w:val="00FA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F43DC"/>
  <w15:chartTrackingRefBased/>
  <w15:docId w15:val="{66BF4023-C5F7-4C54-BA86-90FC8A34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672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672C"/>
    <w:pPr>
      <w:keepNext/>
      <w:keepLines/>
      <w:spacing w:before="240" w:after="240" w:line="360" w:lineRule="auto"/>
      <w:jc w:val="center"/>
      <w:outlineLvl w:val="0"/>
    </w:pPr>
    <w:rPr>
      <w:rFonts w:asciiTheme="minorHAnsi" w:eastAsiaTheme="majorEastAsia" w:hAnsiTheme="minorHAnsi" w:cstheme="minorHAns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672C"/>
    <w:rPr>
      <w:rFonts w:eastAsiaTheme="majorEastAsia" w:cstheme="minorHAnsi"/>
      <w:b/>
    </w:rPr>
  </w:style>
  <w:style w:type="character" w:styleId="Odwoanieprzypisudolnego">
    <w:name w:val="footnote reference"/>
    <w:uiPriority w:val="99"/>
    <w:semiHidden/>
    <w:unhideWhenUsed/>
    <w:rsid w:val="00DC672C"/>
    <w:rPr>
      <w:vertAlign w:val="superscript"/>
    </w:rPr>
  </w:style>
  <w:style w:type="paragraph" w:styleId="Stopka">
    <w:name w:val="footer"/>
    <w:basedOn w:val="Normalny"/>
    <w:link w:val="StopkaZnak"/>
    <w:rsid w:val="00DC67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C672C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DC672C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543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Adamowicz</dc:creator>
  <cp:keywords/>
  <dc:description/>
  <cp:lastModifiedBy>Żochowska Alicja</cp:lastModifiedBy>
  <cp:revision>5</cp:revision>
  <dcterms:created xsi:type="dcterms:W3CDTF">2021-09-29T11:14:00Z</dcterms:created>
  <dcterms:modified xsi:type="dcterms:W3CDTF">2025-01-09T10:43:00Z</dcterms:modified>
</cp:coreProperties>
</file>